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7C29E5" w:rsidRDefault="00CD36CF" w:rsidP="00CC1F3B">
      <w:pPr>
        <w:pStyle w:val="TitlePageOrigin"/>
        <w:rPr>
          <w:color w:val="auto"/>
        </w:rPr>
      </w:pPr>
      <w:r w:rsidRPr="007C29E5">
        <w:rPr>
          <w:color w:val="auto"/>
        </w:rPr>
        <w:t>WEST virginia legislature</w:t>
      </w:r>
    </w:p>
    <w:p w14:paraId="446F25A9" w14:textId="4893B6B9" w:rsidR="00CD36CF" w:rsidRPr="007C29E5" w:rsidRDefault="00CD36CF" w:rsidP="00CC1F3B">
      <w:pPr>
        <w:pStyle w:val="TitlePageSession"/>
        <w:rPr>
          <w:color w:val="auto"/>
        </w:rPr>
      </w:pPr>
      <w:r w:rsidRPr="007C29E5">
        <w:rPr>
          <w:color w:val="auto"/>
        </w:rPr>
        <w:t>20</w:t>
      </w:r>
      <w:r w:rsidR="007F29DD" w:rsidRPr="007C29E5">
        <w:rPr>
          <w:color w:val="auto"/>
        </w:rPr>
        <w:t>2</w:t>
      </w:r>
      <w:r w:rsidR="001143CA" w:rsidRPr="007C29E5">
        <w:rPr>
          <w:color w:val="auto"/>
        </w:rPr>
        <w:t>1</w:t>
      </w:r>
      <w:r w:rsidRPr="007C29E5">
        <w:rPr>
          <w:color w:val="auto"/>
        </w:rPr>
        <w:t xml:space="preserve"> regular session</w:t>
      </w:r>
    </w:p>
    <w:p w14:paraId="77049CE2" w14:textId="77777777" w:rsidR="00CD36CF" w:rsidRPr="007C29E5" w:rsidRDefault="00DA45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C29E5">
            <w:rPr>
              <w:color w:val="auto"/>
            </w:rPr>
            <w:t>Introduced</w:t>
          </w:r>
        </w:sdtContent>
      </w:sdt>
    </w:p>
    <w:p w14:paraId="070377CD" w14:textId="29EDF3A9" w:rsidR="00CD36CF" w:rsidRPr="007C29E5" w:rsidRDefault="00DA45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7C29E5">
            <w:rPr>
              <w:color w:val="auto"/>
            </w:rPr>
            <w:t>Senate</w:t>
          </w:r>
        </w:sdtContent>
      </w:sdt>
      <w:r w:rsidR="00303684" w:rsidRPr="007C29E5">
        <w:rPr>
          <w:color w:val="auto"/>
        </w:rPr>
        <w:t xml:space="preserve"> </w:t>
      </w:r>
      <w:r w:rsidR="00CD36CF" w:rsidRPr="007C29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123C7">
            <w:rPr>
              <w:color w:val="auto"/>
            </w:rPr>
            <w:t>3</w:t>
          </w:r>
        </w:sdtContent>
      </w:sdt>
    </w:p>
    <w:p w14:paraId="2B17A3F4" w14:textId="45DFD570" w:rsidR="00CD36CF" w:rsidRPr="007C29E5" w:rsidRDefault="00CD36CF" w:rsidP="00CC1F3B">
      <w:pPr>
        <w:pStyle w:val="Sponsors"/>
        <w:rPr>
          <w:color w:val="auto"/>
        </w:rPr>
      </w:pPr>
      <w:r w:rsidRPr="007C29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657C3" w:rsidRPr="007C29E5">
            <w:rPr>
              <w:color w:val="auto"/>
            </w:rPr>
            <w:t>S</w:t>
          </w:r>
          <w:r w:rsidR="007D4A0C" w:rsidRPr="007C29E5">
            <w:rPr>
              <w:color w:val="auto"/>
            </w:rPr>
            <w:t>enator</w:t>
          </w:r>
          <w:r w:rsidR="00C01C07">
            <w:rPr>
              <w:color w:val="auto"/>
            </w:rPr>
            <w:t>s</w:t>
          </w:r>
          <w:r w:rsidR="007D4A0C" w:rsidRPr="007C29E5">
            <w:rPr>
              <w:color w:val="auto"/>
            </w:rPr>
            <w:t xml:space="preserve"> </w:t>
          </w:r>
          <w:r w:rsidR="008657C3" w:rsidRPr="007C29E5">
            <w:rPr>
              <w:color w:val="auto"/>
            </w:rPr>
            <w:t>T</w:t>
          </w:r>
          <w:r w:rsidR="007D4A0C" w:rsidRPr="007C29E5">
            <w:rPr>
              <w:color w:val="auto"/>
            </w:rPr>
            <w:t>rump</w:t>
          </w:r>
          <w:r w:rsidR="00C01C07">
            <w:rPr>
              <w:color w:val="auto"/>
            </w:rPr>
            <w:t>, Plymale, Roberts</w:t>
          </w:r>
          <w:r w:rsidR="00B76043">
            <w:rPr>
              <w:color w:val="auto"/>
            </w:rPr>
            <w:t>, Takubo, Nelson</w:t>
          </w:r>
        </w:sdtContent>
      </w:sdt>
      <w:r w:rsidR="00FB4D76">
        <w:rPr>
          <w:color w:val="auto"/>
        </w:rPr>
        <w:t>, Maroney, Woodrum</w:t>
      </w:r>
      <w:r w:rsidR="001F7989">
        <w:rPr>
          <w:color w:val="auto"/>
        </w:rPr>
        <w:t>, Maynard</w:t>
      </w:r>
      <w:r w:rsidR="00910189">
        <w:rPr>
          <w:color w:val="auto"/>
        </w:rPr>
        <w:t>, Swope</w:t>
      </w:r>
      <w:r w:rsidR="00A143C1">
        <w:rPr>
          <w:color w:val="auto"/>
        </w:rPr>
        <w:t>, Azinger</w:t>
      </w:r>
      <w:r w:rsidR="00DA45EA">
        <w:rPr>
          <w:color w:val="auto"/>
        </w:rPr>
        <w:t>, and Smith</w:t>
      </w:r>
    </w:p>
    <w:p w14:paraId="44F98F1F" w14:textId="76681076" w:rsidR="00E831B3" w:rsidRPr="007C29E5" w:rsidRDefault="00CD36CF" w:rsidP="00CC1F3B">
      <w:pPr>
        <w:pStyle w:val="References"/>
        <w:rPr>
          <w:color w:val="auto"/>
        </w:rPr>
      </w:pPr>
      <w:r w:rsidRPr="007C29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C29E5" w:rsidRPr="007C29E5">
            <w:rPr>
              <w:color w:val="auto"/>
            </w:rPr>
            <w:t>Introduced</w:t>
          </w:r>
          <w:r w:rsidR="004123C7">
            <w:rPr>
              <w:color w:val="auto"/>
            </w:rPr>
            <w:t xml:space="preserve"> February 10, 2021; referred</w:t>
          </w:r>
          <w:r w:rsidR="007C29E5" w:rsidRPr="007C29E5">
            <w:rPr>
              <w:color w:val="auto"/>
            </w:rPr>
            <w:br/>
            <w:t>to the Committee on</w:t>
          </w:r>
          <w:r w:rsidR="004123C7">
            <w:rPr>
              <w:color w:val="auto"/>
            </w:rPr>
            <w:t xml:space="preserve"> the Judiciary</w:t>
          </w:r>
        </w:sdtContent>
      </w:sdt>
      <w:r w:rsidRPr="007C29E5">
        <w:rPr>
          <w:color w:val="auto"/>
        </w:rPr>
        <w:t>]</w:t>
      </w:r>
    </w:p>
    <w:p w14:paraId="34F47D0B" w14:textId="0A3F6892" w:rsidR="00303684" w:rsidRPr="007C29E5" w:rsidRDefault="0000526A" w:rsidP="00CC1F3B">
      <w:pPr>
        <w:pStyle w:val="TitleSection"/>
        <w:rPr>
          <w:color w:val="auto"/>
        </w:rPr>
      </w:pPr>
      <w:r w:rsidRPr="007C29E5">
        <w:rPr>
          <w:color w:val="auto"/>
        </w:rPr>
        <w:lastRenderedPageBreak/>
        <w:t>A BILL</w:t>
      </w:r>
      <w:r w:rsidR="00F17F6E" w:rsidRPr="007C29E5">
        <w:rPr>
          <w:color w:val="auto"/>
        </w:rPr>
        <w:t xml:space="preserve"> to amend the Code of West Virginia, 1931, as amended, by adding thereto a new section, designated §55-7-32, relating </w:t>
      </w:r>
      <w:bookmarkStart w:id="0" w:name="_Hlk63670563"/>
      <w:r w:rsidR="00F17F6E" w:rsidRPr="007C29E5">
        <w:rPr>
          <w:color w:val="auto"/>
        </w:rPr>
        <w:t>to prohibiting civil actions for personal injuries or loss of life caused by coronavirus</w:t>
      </w:r>
      <w:bookmarkEnd w:id="0"/>
      <w:r w:rsidR="00F17F6E" w:rsidRPr="007C29E5">
        <w:rPr>
          <w:color w:val="auto"/>
        </w:rPr>
        <w:t>; providing definition; and prescribing application of section.</w:t>
      </w:r>
    </w:p>
    <w:p w14:paraId="226DCE3D" w14:textId="77777777" w:rsidR="00303684" w:rsidRPr="007C29E5" w:rsidRDefault="00303684" w:rsidP="00CC1F3B">
      <w:pPr>
        <w:pStyle w:val="EnactingClause"/>
        <w:rPr>
          <w:color w:val="auto"/>
        </w:rPr>
        <w:sectPr w:rsidR="00303684" w:rsidRPr="007C29E5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C29E5">
        <w:rPr>
          <w:color w:val="auto"/>
        </w:rPr>
        <w:t>Be it enacted by the Legislature of West Virginia:</w:t>
      </w:r>
    </w:p>
    <w:p w14:paraId="2601F057" w14:textId="77777777" w:rsidR="007D4A0C" w:rsidRPr="007C29E5" w:rsidRDefault="007D4A0C" w:rsidP="006A6159">
      <w:pPr>
        <w:pStyle w:val="ArticleHeading"/>
        <w:rPr>
          <w:color w:val="auto"/>
        </w:rPr>
        <w:sectPr w:rsidR="007D4A0C" w:rsidRPr="007C29E5" w:rsidSect="00F56CE7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  <w:r w:rsidRPr="007C29E5">
        <w:rPr>
          <w:color w:val="auto"/>
        </w:rPr>
        <w:t>ARTICLE 7. ACTIONS FOR INJURIES.</w:t>
      </w:r>
    </w:p>
    <w:p w14:paraId="2D25F51C" w14:textId="04BB7B40" w:rsidR="00594E49" w:rsidRPr="007C29E5" w:rsidRDefault="00594E49" w:rsidP="009D44DA">
      <w:pPr>
        <w:pStyle w:val="SectionHeading"/>
        <w:rPr>
          <w:color w:val="auto"/>
          <w:u w:val="single"/>
        </w:rPr>
      </w:pPr>
      <w:r w:rsidRPr="007C29E5">
        <w:rPr>
          <w:color w:val="auto"/>
          <w:u w:val="single"/>
        </w:rPr>
        <w:t>§55-7-32. Actions for injuries or death from coronavirus.</w:t>
      </w:r>
    </w:p>
    <w:p w14:paraId="050A27AF" w14:textId="04E27FC0" w:rsidR="00A11B4E" w:rsidRPr="007C29E5" w:rsidRDefault="00594E49" w:rsidP="009D44DA">
      <w:pPr>
        <w:pStyle w:val="SectionBody"/>
        <w:rPr>
          <w:color w:val="auto"/>
          <w:u w:val="single"/>
        </w:rPr>
      </w:pPr>
      <w:r w:rsidRPr="007C29E5">
        <w:rPr>
          <w:color w:val="auto"/>
          <w:u w:val="single"/>
        </w:rPr>
        <w:t xml:space="preserve">(a)  </w:t>
      </w:r>
      <w:r w:rsidR="00A11B4E" w:rsidRPr="007C29E5">
        <w:rPr>
          <w:i/>
          <w:iCs/>
          <w:color w:val="auto"/>
          <w:u w:val="single"/>
        </w:rPr>
        <w:t xml:space="preserve">Definition of coronavirus. – </w:t>
      </w:r>
      <w:r w:rsidR="00A11B4E" w:rsidRPr="007C29E5">
        <w:rPr>
          <w:color w:val="auto"/>
          <w:u w:val="single"/>
        </w:rPr>
        <w:t>For purposes of this section, “coronavirus” means COVID-19, or severe acute respiratory syndrome coronavirus 2 (SARS-coV-2).</w:t>
      </w:r>
    </w:p>
    <w:p w14:paraId="6325F887" w14:textId="7027D6C0" w:rsidR="00594E49" w:rsidRPr="007C29E5" w:rsidRDefault="00A11B4E" w:rsidP="009D44DA">
      <w:pPr>
        <w:pStyle w:val="SectionBody"/>
        <w:rPr>
          <w:color w:val="auto"/>
          <w:u w:val="single"/>
        </w:rPr>
      </w:pPr>
      <w:r w:rsidRPr="007C29E5">
        <w:rPr>
          <w:color w:val="auto"/>
          <w:u w:val="single"/>
        </w:rPr>
        <w:t xml:space="preserve">(b) No civil </w:t>
      </w:r>
      <w:r w:rsidR="00594E49" w:rsidRPr="007C29E5">
        <w:rPr>
          <w:color w:val="auto"/>
          <w:u w:val="single"/>
        </w:rPr>
        <w:t>action may be maintained in this state, and no damages may be recoverable in any cause of action in this state</w:t>
      </w:r>
      <w:r w:rsidRPr="007C29E5">
        <w:rPr>
          <w:color w:val="auto"/>
          <w:u w:val="single"/>
        </w:rPr>
        <w:t>, for personal injuries or loss of life caused by coronavirus</w:t>
      </w:r>
      <w:r w:rsidR="00594E49" w:rsidRPr="007C29E5">
        <w:rPr>
          <w:color w:val="auto"/>
          <w:u w:val="single"/>
        </w:rPr>
        <w:t>.</w:t>
      </w:r>
    </w:p>
    <w:p w14:paraId="5B68A7C6" w14:textId="177069FC" w:rsidR="00594E49" w:rsidRPr="007C29E5" w:rsidRDefault="00A11B4E" w:rsidP="009D44DA">
      <w:pPr>
        <w:pStyle w:val="SectionBody"/>
        <w:rPr>
          <w:color w:val="auto"/>
        </w:rPr>
        <w:sectPr w:rsidR="00594E49" w:rsidRPr="007C29E5" w:rsidSect="00CA7B31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  <w:r w:rsidRPr="007C29E5">
        <w:rPr>
          <w:color w:val="auto"/>
          <w:u w:val="single"/>
        </w:rPr>
        <w:t>(c) This section shall be applied both prospectively and retrospectively.</w:t>
      </w:r>
    </w:p>
    <w:p w14:paraId="7D0B83B5" w14:textId="77777777" w:rsidR="00C33014" w:rsidRPr="007C29E5" w:rsidRDefault="00C33014" w:rsidP="00CC1F3B">
      <w:pPr>
        <w:pStyle w:val="Note"/>
        <w:rPr>
          <w:color w:val="auto"/>
        </w:rPr>
      </w:pPr>
    </w:p>
    <w:p w14:paraId="3DC8BFCC" w14:textId="77930432" w:rsidR="006865E9" w:rsidRPr="007C29E5" w:rsidRDefault="00CF1DCA" w:rsidP="00CC1F3B">
      <w:pPr>
        <w:pStyle w:val="Note"/>
        <w:rPr>
          <w:color w:val="auto"/>
        </w:rPr>
      </w:pPr>
      <w:r w:rsidRPr="007C29E5">
        <w:rPr>
          <w:color w:val="auto"/>
        </w:rPr>
        <w:t>NOTE: The</w:t>
      </w:r>
      <w:r w:rsidR="006865E9" w:rsidRPr="007C29E5">
        <w:rPr>
          <w:color w:val="auto"/>
        </w:rPr>
        <w:t xml:space="preserve"> purpose of this bill is to</w:t>
      </w:r>
      <w:r w:rsidR="00F17F6E" w:rsidRPr="007C29E5">
        <w:rPr>
          <w:color w:val="auto"/>
        </w:rPr>
        <w:t xml:space="preserve"> prohibit civil actions for personal injuries or loss of life caused by coronavirus</w:t>
      </w:r>
      <w:r w:rsidR="007D4A0C" w:rsidRPr="007C29E5">
        <w:rPr>
          <w:color w:val="auto"/>
        </w:rPr>
        <w:t>.</w:t>
      </w:r>
    </w:p>
    <w:p w14:paraId="5972D77D" w14:textId="77777777" w:rsidR="006865E9" w:rsidRPr="007C29E5" w:rsidRDefault="00AE48A0" w:rsidP="00CC1F3B">
      <w:pPr>
        <w:pStyle w:val="Note"/>
        <w:rPr>
          <w:color w:val="auto"/>
        </w:rPr>
      </w:pPr>
      <w:r w:rsidRPr="007C29E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C29E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CB4E" w14:textId="77777777" w:rsidR="006210B7" w:rsidRPr="00B844FE" w:rsidRDefault="006210B7" w:rsidP="00B844FE">
      <w:r>
        <w:separator/>
      </w:r>
    </w:p>
  </w:endnote>
  <w:endnote w:type="continuationSeparator" w:id="0">
    <w:p w14:paraId="6FB32592" w14:textId="77777777" w:rsidR="006210B7" w:rsidRPr="00B844FE" w:rsidRDefault="006210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C335" w14:textId="77777777" w:rsidR="006210B7" w:rsidRPr="00B844FE" w:rsidRDefault="006210B7" w:rsidP="00B844FE">
      <w:r>
        <w:separator/>
      </w:r>
    </w:p>
  </w:footnote>
  <w:footnote w:type="continuationSeparator" w:id="0">
    <w:p w14:paraId="355DD576" w14:textId="77777777" w:rsidR="006210B7" w:rsidRPr="00B844FE" w:rsidRDefault="006210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4814877C" w:rsidR="002A0269" w:rsidRPr="00B844FE" w:rsidRDefault="00DA45E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123C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123C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F09F059" w:rsidR="00C33014" w:rsidRPr="00C33014" w:rsidRDefault="00AE48A0" w:rsidP="000573A9">
    <w:pPr>
      <w:pStyle w:val="HeaderStyle"/>
    </w:pPr>
    <w:r>
      <w:t>I</w:t>
    </w:r>
    <w:r w:rsidR="001A66B7">
      <w:t>nt</w:t>
    </w:r>
    <w:r w:rsidR="00F17F6E">
      <w:t xml:space="preserve">r </w:t>
    </w:r>
    <w:r w:rsidR="004123C7">
      <w:t>SB 3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17F6E">
          <w:t>2021R2282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75C88"/>
    <w:rsid w:val="001A0B88"/>
    <w:rsid w:val="001A66B7"/>
    <w:rsid w:val="001C279E"/>
    <w:rsid w:val="001D459E"/>
    <w:rsid w:val="001F7989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123C7"/>
    <w:rsid w:val="004368E0"/>
    <w:rsid w:val="004C13DD"/>
    <w:rsid w:val="004E3441"/>
    <w:rsid w:val="00500579"/>
    <w:rsid w:val="00513C62"/>
    <w:rsid w:val="00594E4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32936"/>
    <w:rsid w:val="007A5259"/>
    <w:rsid w:val="007A7081"/>
    <w:rsid w:val="007C29E5"/>
    <w:rsid w:val="007D4A0C"/>
    <w:rsid w:val="007F1CF5"/>
    <w:rsid w:val="007F29DD"/>
    <w:rsid w:val="00806B59"/>
    <w:rsid w:val="00834EDE"/>
    <w:rsid w:val="008657C3"/>
    <w:rsid w:val="008736AA"/>
    <w:rsid w:val="008D275D"/>
    <w:rsid w:val="00910189"/>
    <w:rsid w:val="00980327"/>
    <w:rsid w:val="00986478"/>
    <w:rsid w:val="009B5557"/>
    <w:rsid w:val="009D44DA"/>
    <w:rsid w:val="009F1067"/>
    <w:rsid w:val="00A11B4E"/>
    <w:rsid w:val="00A143C1"/>
    <w:rsid w:val="00A31E01"/>
    <w:rsid w:val="00A527AD"/>
    <w:rsid w:val="00A718CF"/>
    <w:rsid w:val="00AE48A0"/>
    <w:rsid w:val="00AE61BE"/>
    <w:rsid w:val="00AF7EE6"/>
    <w:rsid w:val="00B16F25"/>
    <w:rsid w:val="00B24422"/>
    <w:rsid w:val="00B66B81"/>
    <w:rsid w:val="00B76043"/>
    <w:rsid w:val="00B80C20"/>
    <w:rsid w:val="00B844FE"/>
    <w:rsid w:val="00B86B4F"/>
    <w:rsid w:val="00B872E1"/>
    <w:rsid w:val="00BA1F84"/>
    <w:rsid w:val="00BC562B"/>
    <w:rsid w:val="00C01C07"/>
    <w:rsid w:val="00C33014"/>
    <w:rsid w:val="00C33434"/>
    <w:rsid w:val="00C34869"/>
    <w:rsid w:val="00C42EB6"/>
    <w:rsid w:val="00C85096"/>
    <w:rsid w:val="00CB1EFC"/>
    <w:rsid w:val="00CB20EF"/>
    <w:rsid w:val="00CC1F3B"/>
    <w:rsid w:val="00CD12CB"/>
    <w:rsid w:val="00CD36CF"/>
    <w:rsid w:val="00CF1DCA"/>
    <w:rsid w:val="00D579FC"/>
    <w:rsid w:val="00D81C16"/>
    <w:rsid w:val="00DA45EA"/>
    <w:rsid w:val="00DE526B"/>
    <w:rsid w:val="00DF199D"/>
    <w:rsid w:val="00E01542"/>
    <w:rsid w:val="00E365F1"/>
    <w:rsid w:val="00E62F48"/>
    <w:rsid w:val="00E831B3"/>
    <w:rsid w:val="00E95FBC"/>
    <w:rsid w:val="00EE05DD"/>
    <w:rsid w:val="00EE70CB"/>
    <w:rsid w:val="00F07521"/>
    <w:rsid w:val="00F17F6E"/>
    <w:rsid w:val="00F41CA2"/>
    <w:rsid w:val="00F443C0"/>
    <w:rsid w:val="00F62EFB"/>
    <w:rsid w:val="00F76DA6"/>
    <w:rsid w:val="00F939A4"/>
    <w:rsid w:val="00FA7B09"/>
    <w:rsid w:val="00FB4D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8E8F41"/>
  <w15:chartTrackingRefBased/>
  <w15:docId w15:val="{D56986AC-DD81-47DB-A18D-32C73F6E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CommentReference">
    <w:name w:val="annotation reference"/>
    <w:basedOn w:val="DefaultParagraphFont"/>
    <w:uiPriority w:val="99"/>
    <w:semiHidden/>
    <w:locked/>
    <w:rsid w:val="0059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94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9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94E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49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7D4A0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0D17F8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0D17F8" w:rsidP="000D17F8">
          <w:pPr>
            <w:pStyle w:val="20C22F1B7FBD4C33B249773D07E082F81"/>
          </w:pPr>
          <w:r w:rsidRPr="007C29E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17F8"/>
    <w:rsid w:val="000D4AB3"/>
    <w:rsid w:val="00161453"/>
    <w:rsid w:val="00C63100"/>
    <w:rsid w:val="00D9298D"/>
    <w:rsid w:val="00D94599"/>
    <w:rsid w:val="00DE21D1"/>
    <w:rsid w:val="00E3739E"/>
    <w:rsid w:val="00EA0F81"/>
    <w:rsid w:val="00FF130B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0D17F8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0D17F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13</cp:revision>
  <dcterms:created xsi:type="dcterms:W3CDTF">2021-02-08T15:07:00Z</dcterms:created>
  <dcterms:modified xsi:type="dcterms:W3CDTF">2021-03-03T21:25:00Z</dcterms:modified>
</cp:coreProperties>
</file>